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 w14:paraId="0000000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</w:t>
      </w:r>
      <w:r>
        <w:rPr>
          <w:sz w:val="28"/>
          <w:szCs w:val="28"/>
        </w:rPr>
        <w:t xml:space="preserve">красная пора – лето! Оно дает возможность наполнить детей яркими впечатлениями, открытиями, неожиданностями, удовольствием и красотой. Лето – удивительная и благодатная пора, когда детям можно вдоволь гулять, бегать и прыгать. Именно в этот период они много времени проводят на воздухе. И очень важно так организовать жизнь дошкольников, чтобы каждый день приносил им что-то новое, был наполнен интересным содержанием, чтобы воспоминания о летнем времени, играх, прогулках, праздниках и развлечениях, интересных эпизодах из их жизни еще долго радовали детей. Основная задача педагога при этом как можно полнее удовлетворить потребность растущего организма в отдыхе, творческой деятельности и движении. </w:t>
      </w:r>
    </w:p>
    <w:p w14:paraId="0000000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Летние деньки для педагогов – это обыкновенные рабочие будни, иногда требующие даже большего нервного и физического напряжения. Именно летом для них открывается возможность проявить свое творчество, артистизм, инициативу, раскрыть свои способности. </w:t>
      </w:r>
    </w:p>
    <w:p w14:paraId="0000000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деятельности детей в детском саду в летнее время имеет свою специфику и определяется задачами воспитания в дошкольном учреждении. </w:t>
      </w:r>
    </w:p>
    <w:p w14:paraId="0000000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педагогической работы в этот период должно быть направлено на создание оптимальных условий для активного отдыха детей, увеличение двигательной активности, обеспечение мер по укреплению здоровья, закаливанию организма и так далее. </w:t>
      </w:r>
    </w:p>
    <w:p w14:paraId="0000000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Центральное место занимает режим дня. Для достижения оздоровительного эффекта в режиме дня предусматривается максимальное пребывание детей на свежем воздухе, соответствующая возрасту продолжительность сна и других видов отдыха. </w:t>
      </w:r>
    </w:p>
    <w:p w14:paraId="0000000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деятельность детей в летний период переносится на улицу. Началом успешного дня является утро радостных встреч. Научите детей встречать грядущий день с улыбки и хорошими мыслями, ведь утренняя улыбка заряжает бодростью и хорошим настроением на весь день. </w:t>
      </w:r>
    </w:p>
    <w:p w14:paraId="00000007">
      <w:pPr>
        <w:spacing w:after="0" w:line="240" w:lineRule="auto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Одним из важнейших вопросов в работе в летний период является организация досуга детей. С одной стороны, хорошая погода и возможность проводить достаточно времени на свежем воздухе во многом снимают остроту этой проблемы. Однако привычные игры детям быстро надоедают, и если их активность не находит применения, они стремятся заполнить своё время самыми разными формами деятельности и при отсутствии руководства способны нанести ущерб как самим себе, так и окружающим.</w:t>
      </w:r>
    </w:p>
    <w:p w14:paraId="0000000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Педагогу важно найти баланс между самостоятельной активностью детей и педагогически организованным досугом. </w:t>
      </w:r>
    </w:p>
    <w:p w14:paraId="0000000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Оптимальной формой организации детского досуга в летнее время может быть такое мероприятие, которое не требует значительной подготовки со стороны детей, имеет развивающую и воспитательную функции проводится в эмоционально привлекательной форме. Кроме того, важно, чтобы это мероприятие не требовало также громоздкой подготовки со стороны педагогов. </w:t>
      </w:r>
    </w:p>
    <w:p w14:paraId="0000000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формы работы могут соответствовать этим условиям? </w:t>
      </w:r>
    </w:p>
    <w:p w14:paraId="0000000B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Игровые часы. </w:t>
      </w:r>
    </w:p>
    <w:p w14:paraId="000000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игрового часа дети знакомятся с различными играми (народными и современными). Как показывает практика, современные малыши часто не знают таких игр, как «Бояре» и т.д. У старших дошкольников интерес вызывают лото, шашки, шахматы и т. д. Разучивание этих игр с детьми и дальнейшее закрепление их в повседневной игровой деятельности значительно обогащают детский досуг. </w:t>
      </w:r>
    </w:p>
    <w:p w14:paraId="0000000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Игры и развлечения – непременные спутники жизни каждого ребёнка. Дети дошкольного возраста играют в самые разнообразные игры: подвижные, дидактические, творческие – ролевые, строительные, музыкальные, игры – драматизации, игры — пантомимы и т.д. Именно летом предоставляются наиболее благоприятные возможности для разнообразной игровой деятельности детей, развития и расширения их творческих способностей. </w:t>
      </w:r>
    </w:p>
    <w:p w14:paraId="0000000E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Игры – путешествия. </w:t>
      </w:r>
    </w:p>
    <w:p w14:paraId="000000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– путешествие представляет собой последовательное посещение различных точек на ранее приготовленном маршруте. На маршруте необходимо организовать остановки, где детям будут предлагаться различные игры и задания. </w:t>
      </w:r>
    </w:p>
    <w:p w14:paraId="00000010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Музыкальные часы. </w:t>
      </w:r>
    </w:p>
    <w:p w14:paraId="00000011"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Это время самой разнообразной деятельности: дети могут разучивать новые песни, петь те, которые им хорошо знакомы, танцевать, играть в музыкальные игры и. д.</w:t>
      </w:r>
    </w:p>
    <w:p w14:paraId="00000012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Выставки. </w:t>
      </w:r>
    </w:p>
    <w:p w14:paraId="000000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организации выставки можно привлечь как детей, так и родителей. </w:t>
      </w:r>
    </w:p>
    <w:p w14:paraId="00000014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Летние праздники. </w:t>
      </w:r>
    </w:p>
    <w:p w14:paraId="000000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клад для организации летнего досуга детей – народные праздники. Они выполняют функцию приобщения детей к богатствам родной культуры. </w:t>
      </w:r>
    </w:p>
    <w:p w14:paraId="0000001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летнее время на улице с детьми можно организовать продуктивную образовательную деятельность (рисование, аппликация, оригами, лепка и т.д.) Для этого на участке должны быть созданы соответствующие условия (устойчивые столы, стулья, выносные мольберты). Тематика продуктивной деятельности может быть самой разнообразной. </w:t>
      </w:r>
    </w:p>
    <w:p w14:paraId="0000001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с окружающей действительностью, наблюдение за природой летом, организация совместной деятельности взрослых и детей создают благоприятные условия для развития коммуникативных качеств у дошкольников. </w:t>
      </w:r>
    </w:p>
    <w:p w14:paraId="0000001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должно быть уделено чтению художественной литературы, рассказыванию сказок, организации игр – драматизаций. </w:t>
      </w:r>
    </w:p>
    <w:p w14:paraId="0000001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Нельзя забывать и о трудовой деятельности: закрепление навыков самообслуживания, организации трудовых поручений, дежурств. Старших детей можно привлекать к помощи младшим воспитанникам, хозяйственно – бытовому труду. </w:t>
      </w:r>
    </w:p>
    <w:p w14:paraId="0000001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Лето – благоприятный период для реализации программных задач по ОБЖ и формированию у воспитанников культурно-гигиенических навыков. </w:t>
      </w:r>
    </w:p>
    <w:p w14:paraId="0000001B"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Особое внимание в летний период должно быть уделено познавательно-исследовательской деятельности: наблюдениям на прогулке за явлениями живой и неживой природы (состоянием почвы, температурой воздуха, осадками), построению взаимосвязи, взаимозависимости предметов и явлений природы, экспериментированию (с водой и песком), коллекционированию, моделированию, решению проблемных ситуаций.</w:t>
      </w:r>
    </w:p>
    <w:p w14:paraId="000000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Нужно так подготовить и организовать жизнедеятельность детей в летний период, чтобы они смогли увидеть необычное в обычном, возможное в невозможном, чувствовали любовь и заботу, жили в мире радости, красоты</w:t>
      </w:r>
      <w:r>
        <w:rPr>
          <w:sz w:val="28"/>
          <w:szCs w:val="28"/>
        </w:rPr>
        <w:t xml:space="preserve">, интересных дел, игры и сказок. </w:t>
      </w:r>
    </w:p>
    <w:p w14:paraId="0000001D">
      <w:pPr>
        <w:pStyle w:val="Default"/>
        <w:jc w:val="both"/>
        <w:rPr>
          <w:sz w:val="28"/>
          <w:szCs w:val="28"/>
        </w:rPr>
      </w:pPr>
    </w:p>
    <w:p w14:paraId="0000001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МОДЕЛЬ ДВИГАТЕЛЬНОГО РЕЖИМА ДЕТЕЙ 3-4 ЛЕТ</w:t>
      </w:r>
    </w:p>
    <w:p w14:paraId="0000001F">
      <w:pPr>
        <w:pStyle w:val="Default"/>
        <w:rPr>
          <w:sz w:val="28"/>
          <w:szCs w:val="28"/>
        </w:rPr>
      </w:pPr>
    </w:p>
    <w:tbl>
      <w:tblPr>
        <w:tblW w:w="9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/>
      </w:tblPr>
      <w:tblGrid>
        <w:gridCol w:w="675"/>
        <w:gridCol w:w="3969"/>
        <w:gridCol w:w="3119"/>
        <w:gridCol w:w="1843"/>
      </w:tblGrid>
      <w:tr>
        <w:trPr>
          <w:trHeight w:val="288"/>
        </w:trPr>
        <w:tc>
          <w:tcPr>
            <w:cnfStyle w:val="000010100000"/>
            <w:tcW w:w="675" w:type="dxa"/>
          </w:tcPr>
          <w:p w14:paraId="0000002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cnfStyle w:val="000001100000"/>
            <w:tcW w:w="3969" w:type="dxa"/>
          </w:tcPr>
          <w:p w14:paraId="0000002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cnfStyle w:val="000010100000"/>
            <w:tcW w:w="3119" w:type="dxa"/>
          </w:tcPr>
          <w:p w14:paraId="0000002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Особенности организации</w:t>
            </w:r>
          </w:p>
        </w:tc>
        <w:tc>
          <w:tcPr>
            <w:cnfStyle w:val="000001100000"/>
            <w:tcW w:w="1843" w:type="dxa"/>
          </w:tcPr>
          <w:p w14:paraId="0000002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Длитель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ность</w:t>
            </w:r>
          </w:p>
        </w:tc>
      </w:tr>
      <w:tr>
        <w:trPr>
          <w:trHeight w:val="611"/>
        </w:trPr>
        <w:tc>
          <w:tcPr>
            <w:cnfStyle w:val="000010010000"/>
            <w:tcW w:w="675" w:type="dxa"/>
          </w:tcPr>
          <w:p w14:paraId="0000002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cnfStyle w:val="000001010000"/>
            <w:tcW w:w="3969" w:type="dxa"/>
          </w:tcPr>
          <w:p w14:paraId="000000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Утренняя гимнастика. </w:t>
            </w:r>
          </w:p>
        </w:tc>
        <w:tc>
          <w:tcPr>
            <w:cnfStyle w:val="000010010000"/>
            <w:tcW w:w="3119" w:type="dxa"/>
          </w:tcPr>
          <w:p w14:paraId="000000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на открытом воздухе или в зале </w:t>
            </w:r>
          </w:p>
        </w:tc>
        <w:tc>
          <w:tcPr>
            <w:cnfStyle w:val="000001010000"/>
            <w:tcW w:w="1843" w:type="dxa"/>
          </w:tcPr>
          <w:p w14:paraId="000000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мин. </w:t>
            </w:r>
          </w:p>
        </w:tc>
      </w:tr>
      <w:tr>
        <w:trPr>
          <w:trHeight w:val="1093"/>
        </w:trPr>
        <w:tc>
          <w:tcPr>
            <w:cnfStyle w:val="000010100000"/>
            <w:tcW w:w="675" w:type="dxa"/>
          </w:tcPr>
          <w:p w14:paraId="000000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cnfStyle w:val="000001100000"/>
            <w:tcW w:w="3969" w:type="dxa"/>
          </w:tcPr>
          <w:p w14:paraId="000000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Физкультминутка. </w:t>
            </w:r>
          </w:p>
        </w:tc>
        <w:tc>
          <w:tcPr>
            <w:cnfStyle w:val="000010100000"/>
            <w:tcW w:w="3119" w:type="dxa"/>
          </w:tcPr>
          <w:p w14:paraId="000000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по мере необходимости, в зависимости от вида и содержания деятельности </w:t>
            </w:r>
          </w:p>
        </w:tc>
        <w:tc>
          <w:tcPr>
            <w:cnfStyle w:val="000001100000"/>
            <w:tcW w:w="1843" w:type="dxa"/>
          </w:tcPr>
          <w:p w14:paraId="000000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3-4 мин. </w:t>
            </w:r>
          </w:p>
        </w:tc>
      </w:tr>
      <w:tr>
        <w:trPr>
          <w:trHeight w:val="611"/>
        </w:trPr>
        <w:tc>
          <w:tcPr>
            <w:cnfStyle w:val="000010010000"/>
            <w:tcW w:w="675" w:type="dxa"/>
          </w:tcPr>
          <w:p w14:paraId="000000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cnfStyle w:val="000001010000"/>
            <w:tcW w:w="3969" w:type="dxa"/>
          </w:tcPr>
          <w:p w14:paraId="0000002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Подвижные игры и физические упражнения на прогулке. </w:t>
            </w:r>
          </w:p>
        </w:tc>
        <w:tc>
          <w:tcPr>
            <w:cnfStyle w:val="000010010000"/>
            <w:tcW w:w="3119" w:type="dxa"/>
          </w:tcPr>
          <w:p w14:paraId="0000002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во время прогулки. </w:t>
            </w:r>
          </w:p>
        </w:tc>
        <w:tc>
          <w:tcPr>
            <w:cnfStyle w:val="000001010000"/>
            <w:tcW w:w="1843" w:type="dxa"/>
          </w:tcPr>
          <w:p w14:paraId="000000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15-20 мин. </w:t>
            </w:r>
          </w:p>
        </w:tc>
      </w:tr>
      <w:tr>
        <w:trPr>
          <w:trHeight w:val="449"/>
        </w:trPr>
        <w:tc>
          <w:tcPr>
            <w:cnfStyle w:val="000010100000"/>
            <w:tcW w:w="675" w:type="dxa"/>
          </w:tcPr>
          <w:p w14:paraId="000000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cnfStyle w:val="000001100000"/>
            <w:tcW w:w="3969" w:type="dxa"/>
          </w:tcPr>
          <w:p w14:paraId="000000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работа по развитию движений. </w:t>
            </w:r>
          </w:p>
        </w:tc>
        <w:tc>
          <w:tcPr>
            <w:cnfStyle w:val="000010100000"/>
            <w:tcW w:w="3119" w:type="dxa"/>
          </w:tcPr>
          <w:p w14:paraId="000000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во время прогулки. </w:t>
            </w:r>
          </w:p>
        </w:tc>
        <w:tc>
          <w:tcPr>
            <w:cnfStyle w:val="000001100000"/>
            <w:tcW w:w="1843" w:type="dxa"/>
          </w:tcPr>
          <w:p w14:paraId="000000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8-10 мин. </w:t>
            </w:r>
          </w:p>
        </w:tc>
      </w:tr>
      <w:tr>
        <w:trPr>
          <w:trHeight w:val="770"/>
        </w:trPr>
        <w:tc>
          <w:tcPr>
            <w:cnfStyle w:val="000010010000"/>
            <w:tcW w:w="675" w:type="dxa"/>
          </w:tcPr>
          <w:p w14:paraId="000000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cnfStyle w:val="000001010000"/>
            <w:tcW w:w="3969" w:type="dxa"/>
          </w:tcPr>
          <w:p w14:paraId="000000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Гимнастика после дневного сна в сочетании с закаливающими процедурами. </w:t>
            </w:r>
          </w:p>
        </w:tc>
        <w:tc>
          <w:tcPr>
            <w:cnfStyle w:val="000010010000"/>
            <w:tcW w:w="3119" w:type="dxa"/>
          </w:tcPr>
          <w:p w14:paraId="000000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Ежедневно. </w:t>
            </w:r>
          </w:p>
        </w:tc>
        <w:tc>
          <w:tcPr>
            <w:cnfStyle w:val="000001010000"/>
            <w:tcW w:w="1843" w:type="dxa"/>
          </w:tcPr>
          <w:p w14:paraId="000000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5-10 мин. </w:t>
            </w:r>
          </w:p>
        </w:tc>
      </w:tr>
      <w:tr>
        <w:trPr>
          <w:trHeight w:val="1093"/>
        </w:trPr>
        <w:tc>
          <w:tcPr>
            <w:cnfStyle w:val="000010100000"/>
            <w:tcW w:w="675" w:type="dxa"/>
          </w:tcPr>
          <w:p w14:paraId="000000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cnfStyle w:val="000001100000"/>
            <w:tcW w:w="3969" w:type="dxa"/>
          </w:tcPr>
          <w:p w14:paraId="000000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Здоровьесберегающие</w:t>
            </w:r>
            <w:r>
              <w:rPr>
                <w:sz w:val="28"/>
                <w:szCs w:val="28"/>
              </w:rPr>
              <w:t xml:space="preserve"> технологии (самомассаж, пальчиковые </w:t>
            </w:r>
            <w:r>
              <w:rPr>
                <w:sz w:val="28"/>
                <w:szCs w:val="28"/>
              </w:rPr>
              <w:t>игротренинги</w:t>
            </w:r>
            <w:r>
              <w:rPr>
                <w:sz w:val="28"/>
                <w:szCs w:val="28"/>
              </w:rPr>
              <w:t xml:space="preserve">, дыхательная гимнастика). </w:t>
            </w:r>
          </w:p>
        </w:tc>
        <w:tc>
          <w:tcPr>
            <w:cnfStyle w:val="000010100000"/>
            <w:tcW w:w="3119" w:type="dxa"/>
          </w:tcPr>
          <w:p w14:paraId="000000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в режимных моментах. </w:t>
            </w:r>
          </w:p>
        </w:tc>
        <w:tc>
          <w:tcPr>
            <w:cnfStyle w:val="000001100000"/>
            <w:tcW w:w="1843" w:type="dxa"/>
          </w:tcPr>
          <w:p w14:paraId="000000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5-10 мин. </w:t>
            </w:r>
          </w:p>
        </w:tc>
      </w:tr>
      <w:tr>
        <w:trPr>
          <w:trHeight w:val="772"/>
        </w:trPr>
        <w:tc>
          <w:tcPr>
            <w:cnfStyle w:val="000010010000"/>
            <w:tcW w:w="675" w:type="dxa"/>
          </w:tcPr>
          <w:p w14:paraId="000000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cnfStyle w:val="000001010000"/>
            <w:tcW w:w="3969" w:type="dxa"/>
          </w:tcPr>
          <w:p w14:paraId="0000003D">
            <w:pPr>
              <w:pStyle w:val="Default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двигательная деятельность.</w:t>
            </w:r>
          </w:p>
        </w:tc>
        <w:tc>
          <w:tcPr>
            <w:cnfStyle w:val="000010010000"/>
            <w:tcW w:w="3119" w:type="dxa"/>
          </w:tcPr>
          <w:p w14:paraId="000000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под руководством воспитателя, на открытом воздухе. </w:t>
            </w:r>
          </w:p>
        </w:tc>
        <w:tc>
          <w:tcPr>
            <w:cnfStyle w:val="000001010000"/>
            <w:tcW w:w="1843" w:type="dxa"/>
          </w:tcPr>
          <w:p w14:paraId="000000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 зависит от индивидуальных особенностей детей </w:t>
            </w:r>
          </w:p>
        </w:tc>
      </w:tr>
    </w:tbl>
    <w:p w14:paraId="00000040">
      <w:pPr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МОДЕЛЬ ДВИГАТЕЛЬНОГО РЕЖИМА ДЕТЕЙ 4-5 ЛЕТ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/>
      </w:tblPr>
      <w:tblGrid>
        <w:gridCol w:w="631"/>
        <w:gridCol w:w="44"/>
        <w:gridCol w:w="3969"/>
        <w:gridCol w:w="16"/>
        <w:gridCol w:w="2961"/>
        <w:gridCol w:w="1700"/>
      </w:tblGrid>
      <w:tr>
        <w:trPr>
          <w:trHeight w:val="289"/>
        </w:trPr>
        <w:tc>
          <w:tcPr>
            <w:cnfStyle w:val="000010100000"/>
            <w:tcW w:w="631" w:type="dxa"/>
          </w:tcPr>
          <w:p w14:paraId="0000004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cnfStyle w:val="000001100000"/>
            <w:tcW w:w="4029" w:type="dxa"/>
            <w:gridSpan w:val="3"/>
          </w:tcPr>
          <w:p w14:paraId="0000004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cnfStyle w:val="000010100000"/>
            <w:tcW w:w="2961" w:type="dxa"/>
          </w:tcPr>
          <w:p w14:paraId="0000004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Особенности организации</w:t>
            </w:r>
          </w:p>
        </w:tc>
        <w:tc>
          <w:tcPr>
            <w:cnfStyle w:val="000001100000"/>
            <w:tcW w:w="1700" w:type="dxa"/>
          </w:tcPr>
          <w:p w14:paraId="0000004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Длитель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ность</w:t>
            </w:r>
          </w:p>
        </w:tc>
      </w:tr>
      <w:tr>
        <w:trPr>
          <w:trHeight w:val="612"/>
        </w:trPr>
        <w:tc>
          <w:tcPr>
            <w:cnfStyle w:val="000010010000"/>
            <w:tcW w:w="631" w:type="dxa"/>
          </w:tcPr>
          <w:p w14:paraId="000000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cnfStyle w:val="000001010000"/>
            <w:tcW w:w="4029" w:type="dxa"/>
            <w:gridSpan w:val="3"/>
          </w:tcPr>
          <w:p w14:paraId="000000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Утренняя гимнастика. </w:t>
            </w:r>
          </w:p>
        </w:tc>
        <w:tc>
          <w:tcPr>
            <w:cnfStyle w:val="000010010000"/>
            <w:tcW w:w="2961" w:type="dxa"/>
          </w:tcPr>
          <w:p w14:paraId="000000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на открытом воздухе или в зале </w:t>
            </w:r>
          </w:p>
        </w:tc>
        <w:tc>
          <w:tcPr>
            <w:cnfStyle w:val="000001010000"/>
            <w:tcW w:w="1700" w:type="dxa"/>
          </w:tcPr>
          <w:p w14:paraId="000000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мин. </w:t>
            </w:r>
          </w:p>
        </w:tc>
      </w:tr>
      <w:tr>
        <w:trPr>
          <w:trHeight w:val="1097"/>
        </w:trPr>
        <w:tc>
          <w:tcPr>
            <w:cnfStyle w:val="000010100000"/>
            <w:tcW w:w="631" w:type="dxa"/>
          </w:tcPr>
          <w:p w14:paraId="000000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cnfStyle w:val="000001100000"/>
            <w:tcW w:w="4029" w:type="dxa"/>
            <w:gridSpan w:val="3"/>
          </w:tcPr>
          <w:p w14:paraId="000000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Физкультминутка. </w:t>
            </w:r>
          </w:p>
        </w:tc>
        <w:tc>
          <w:tcPr>
            <w:cnfStyle w:val="000010100000"/>
            <w:tcW w:w="2961" w:type="dxa"/>
          </w:tcPr>
          <w:p w14:paraId="000000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по мере необходимости, в зависимости от вида и содержания деятельности </w:t>
            </w:r>
          </w:p>
        </w:tc>
        <w:tc>
          <w:tcPr>
            <w:cnfStyle w:val="000001100000"/>
            <w:tcW w:w="1700" w:type="dxa"/>
          </w:tcPr>
          <w:p w14:paraId="000000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3-5 мин. </w:t>
            </w:r>
          </w:p>
        </w:tc>
      </w:tr>
      <w:tr>
        <w:trPr>
          <w:trHeight w:val="612"/>
        </w:trPr>
        <w:tc>
          <w:tcPr>
            <w:cnfStyle w:val="000010010000"/>
            <w:tcW w:w="631" w:type="dxa"/>
          </w:tcPr>
          <w:p w14:paraId="000000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cnfStyle w:val="000001010000"/>
            <w:tcW w:w="4029" w:type="dxa"/>
            <w:gridSpan w:val="3"/>
          </w:tcPr>
          <w:p w14:paraId="000000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Подвижные игры и физические упражнения на прогулке. </w:t>
            </w:r>
          </w:p>
        </w:tc>
        <w:tc>
          <w:tcPr>
            <w:cnfStyle w:val="000010010000"/>
            <w:tcW w:w="2961" w:type="dxa"/>
          </w:tcPr>
          <w:p w14:paraId="000000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во время прогулки. </w:t>
            </w:r>
          </w:p>
        </w:tc>
        <w:tc>
          <w:tcPr>
            <w:cnfStyle w:val="000001010000"/>
            <w:tcW w:w="1700" w:type="dxa"/>
          </w:tcPr>
          <w:p w14:paraId="000000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25-30 мин. </w:t>
            </w:r>
          </w:p>
        </w:tc>
      </w:tr>
      <w:tr>
        <w:trPr>
          <w:trHeight w:val="451"/>
        </w:trPr>
        <w:tc>
          <w:tcPr>
            <w:cnfStyle w:val="000010100000"/>
            <w:tcW w:w="631" w:type="dxa"/>
          </w:tcPr>
          <w:p w14:paraId="0000005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cnfStyle w:val="000001100000"/>
            <w:tcW w:w="4029" w:type="dxa"/>
            <w:gridSpan w:val="3"/>
          </w:tcPr>
          <w:p w14:paraId="000000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работа по развитию движений. </w:t>
            </w:r>
          </w:p>
        </w:tc>
        <w:tc>
          <w:tcPr>
            <w:cnfStyle w:val="000010100000"/>
            <w:tcW w:w="2961" w:type="dxa"/>
          </w:tcPr>
          <w:p w14:paraId="000000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во время прогулки. </w:t>
            </w:r>
          </w:p>
        </w:tc>
        <w:tc>
          <w:tcPr>
            <w:cnfStyle w:val="000001100000"/>
            <w:tcW w:w="1700" w:type="dxa"/>
          </w:tcPr>
          <w:p w14:paraId="000000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10-12 мин. </w:t>
            </w:r>
          </w:p>
        </w:tc>
      </w:tr>
      <w:tr>
        <w:trPr>
          <w:trHeight w:val="775"/>
        </w:trPr>
        <w:tc>
          <w:tcPr>
            <w:cnfStyle w:val="000010010000"/>
            <w:tcW w:w="631" w:type="dxa"/>
          </w:tcPr>
          <w:p w14:paraId="000000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cnfStyle w:val="000001010000"/>
            <w:tcW w:w="4029" w:type="dxa"/>
            <w:gridSpan w:val="3"/>
          </w:tcPr>
          <w:p w14:paraId="00000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Гимнастика после дневного сна в сочетании с закаливающими процедурами. </w:t>
            </w:r>
          </w:p>
        </w:tc>
        <w:tc>
          <w:tcPr>
            <w:cnfStyle w:val="000010010000"/>
            <w:tcW w:w="2961" w:type="dxa"/>
          </w:tcPr>
          <w:p w14:paraId="000000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Ежедневно, по мере пробуждения и подъема детей. </w:t>
            </w:r>
          </w:p>
        </w:tc>
        <w:tc>
          <w:tcPr>
            <w:cnfStyle w:val="000001010000"/>
            <w:tcW w:w="1700" w:type="dxa"/>
          </w:tcPr>
          <w:p w14:paraId="000000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10 мин. </w:t>
            </w:r>
          </w:p>
        </w:tc>
      </w:tr>
      <w:tr>
        <w:trPr>
          <w:trHeight w:val="937"/>
        </w:trPr>
        <w:tc>
          <w:tcPr>
            <w:cnfStyle w:val="000010100000"/>
            <w:tcW w:w="631" w:type="dxa"/>
          </w:tcPr>
          <w:p w14:paraId="000000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cnfStyle w:val="000001100000"/>
            <w:tcW w:w="4029" w:type="dxa"/>
            <w:gridSpan w:val="3"/>
          </w:tcPr>
          <w:p w14:paraId="0000005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Здоровьесбере-гающие</w:t>
            </w:r>
            <w:r>
              <w:rPr>
                <w:sz w:val="28"/>
                <w:szCs w:val="28"/>
              </w:rPr>
              <w:t xml:space="preserve"> технологии (самомассаж, пальчиковые, дыхательные гимнастики). </w:t>
            </w:r>
          </w:p>
        </w:tc>
        <w:tc>
          <w:tcPr>
            <w:cnfStyle w:val="000010100000"/>
            <w:tcW w:w="2961" w:type="dxa"/>
          </w:tcPr>
          <w:p w14:paraId="000000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в режимных моментах. </w:t>
            </w:r>
          </w:p>
        </w:tc>
        <w:tc>
          <w:tcPr>
            <w:cnfStyle w:val="000001100000"/>
            <w:tcW w:w="1700" w:type="dxa"/>
          </w:tcPr>
          <w:p w14:paraId="000000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5-10 мин. </w:t>
            </w:r>
          </w:p>
        </w:tc>
      </w:tr>
      <w:tr>
        <w:trPr>
          <w:trHeight w:val="128"/>
        </w:trPr>
        <w:tc>
          <w:tcPr>
            <w:cnfStyle w:val="000010010000"/>
            <w:tcW w:w="631" w:type="dxa"/>
          </w:tcPr>
          <w:p w14:paraId="000000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cnfStyle w:val="000001010000"/>
            <w:tcW w:w="4029" w:type="dxa"/>
            <w:gridSpan w:val="3"/>
          </w:tcPr>
          <w:p w14:paraId="000000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Спортивные игры. </w:t>
            </w:r>
          </w:p>
        </w:tc>
        <w:tc>
          <w:tcPr>
            <w:cnfStyle w:val="000010010000"/>
            <w:tcW w:w="2961" w:type="dxa"/>
          </w:tcPr>
          <w:p w14:paraId="000000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раза в неделю. </w:t>
            </w:r>
          </w:p>
        </w:tc>
        <w:tc>
          <w:tcPr>
            <w:cnfStyle w:val="000001010000"/>
            <w:tcW w:w="1700" w:type="dxa"/>
          </w:tcPr>
          <w:p w14:paraId="0000006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мин. </w:t>
            </w:r>
          </w:p>
        </w:tc>
      </w:tr>
      <w:tr>
        <w:trPr>
          <w:trHeight w:val="935"/>
        </w:trPr>
        <w:tc>
          <w:tcPr>
            <w:cnfStyle w:val="000010100000"/>
            <w:tcW w:w="675" w:type="dxa"/>
            <w:gridSpan w:val="2"/>
          </w:tcPr>
          <w:p w14:paraId="000000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cnfStyle w:val="000001100000"/>
            <w:tcW w:w="3969" w:type="dxa"/>
          </w:tcPr>
          <w:p w14:paraId="000000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двигательная деятельность.</w:t>
            </w:r>
          </w:p>
        </w:tc>
        <w:tc>
          <w:tcPr>
            <w:cnfStyle w:val="000010100000"/>
            <w:tcW w:w="2977" w:type="dxa"/>
            <w:gridSpan w:val="2"/>
          </w:tcPr>
          <w:p w14:paraId="000000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под руководством воспитателя, в помещении и на открытом воздухе. </w:t>
            </w:r>
          </w:p>
        </w:tc>
        <w:tc>
          <w:tcPr>
            <w:cnfStyle w:val="000001100000"/>
            <w:tcW w:w="1700" w:type="dxa"/>
          </w:tcPr>
          <w:p w14:paraId="000000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 зависит от индивидуальных особенностей детей </w:t>
            </w:r>
          </w:p>
        </w:tc>
      </w:tr>
    </w:tbl>
    <w:p w14:paraId="00000065">
      <w:pPr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 w14:paraId="00000066">
      <w:pPr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 w14:paraId="00000067">
      <w:pPr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 w14:paraId="00000068">
      <w:pPr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 w14:paraId="00000069">
      <w:pPr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 w14:paraId="0000006A">
      <w:pPr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 w14:paraId="0000006B">
      <w:pPr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 w14:paraId="0000006C">
      <w:pPr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 w14:paraId="0000006D">
      <w:pPr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МОДЕЛЬ ДВИГАТЕЛЬНОГО РЕЖИМА ДЕТЕЙ 5-7 ЛЕТ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/>
      </w:tblPr>
      <w:tblGrid>
        <w:gridCol w:w="675"/>
        <w:gridCol w:w="3969"/>
        <w:gridCol w:w="18"/>
        <w:gridCol w:w="3101"/>
        <w:gridCol w:w="1561"/>
      </w:tblGrid>
      <w:tr>
        <w:trPr>
          <w:trHeight w:val="292"/>
        </w:trPr>
        <w:tc>
          <w:tcPr>
            <w:cnfStyle w:val="000010100000"/>
            <w:tcW w:w="675" w:type="dxa"/>
          </w:tcPr>
          <w:p w14:paraId="0000006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cnfStyle w:val="000001100000"/>
            <w:tcW w:w="3987" w:type="dxa"/>
            <w:gridSpan w:val="2"/>
          </w:tcPr>
          <w:p w14:paraId="0000006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cnfStyle w:val="000010100000"/>
            <w:tcW w:w="3101" w:type="dxa"/>
          </w:tcPr>
          <w:p w14:paraId="0000007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Особенности организации</w:t>
            </w:r>
          </w:p>
        </w:tc>
        <w:tc>
          <w:tcPr>
            <w:cnfStyle w:val="000001100000"/>
            <w:tcW w:w="1561" w:type="dxa"/>
          </w:tcPr>
          <w:p w14:paraId="0000007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Длитель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ность</w:t>
            </w:r>
          </w:p>
        </w:tc>
      </w:tr>
      <w:tr>
        <w:trPr>
          <w:trHeight w:val="455"/>
        </w:trPr>
        <w:tc>
          <w:tcPr>
            <w:cnfStyle w:val="000010010000"/>
            <w:tcW w:w="675" w:type="dxa"/>
          </w:tcPr>
          <w:p w14:paraId="000000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cnfStyle w:val="000001010000"/>
            <w:tcW w:w="3987" w:type="dxa"/>
            <w:gridSpan w:val="2"/>
          </w:tcPr>
          <w:p w14:paraId="000000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Утренняя гимнастика. </w:t>
            </w:r>
          </w:p>
        </w:tc>
        <w:tc>
          <w:tcPr>
            <w:cnfStyle w:val="000010010000"/>
            <w:tcW w:w="3101" w:type="dxa"/>
          </w:tcPr>
          <w:p w14:paraId="000000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на открытом воздухе </w:t>
            </w:r>
          </w:p>
        </w:tc>
        <w:tc>
          <w:tcPr>
            <w:cnfStyle w:val="000001010000"/>
            <w:tcW w:w="1561" w:type="dxa"/>
          </w:tcPr>
          <w:p w14:paraId="000000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мин. </w:t>
            </w:r>
          </w:p>
        </w:tc>
      </w:tr>
      <w:tr>
        <w:trPr>
          <w:trHeight w:val="1107"/>
        </w:trPr>
        <w:tc>
          <w:tcPr>
            <w:cnfStyle w:val="000010100000"/>
            <w:tcW w:w="675" w:type="dxa"/>
          </w:tcPr>
          <w:p w14:paraId="000000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cnfStyle w:val="000001100000"/>
            <w:tcW w:w="3987" w:type="dxa"/>
            <w:gridSpan w:val="2"/>
          </w:tcPr>
          <w:p w14:paraId="000000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Физкультминутка. </w:t>
            </w:r>
          </w:p>
        </w:tc>
        <w:tc>
          <w:tcPr>
            <w:cnfStyle w:val="000010100000"/>
            <w:tcW w:w="3101" w:type="dxa"/>
          </w:tcPr>
          <w:p w14:paraId="000000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по мере необходимости, в зависимости от вида и содержания деятельности </w:t>
            </w:r>
          </w:p>
        </w:tc>
        <w:tc>
          <w:tcPr>
            <w:cnfStyle w:val="000001100000"/>
            <w:tcW w:w="1561" w:type="dxa"/>
          </w:tcPr>
          <w:p w14:paraId="000000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3-5 мин. </w:t>
            </w:r>
          </w:p>
        </w:tc>
      </w:tr>
      <w:tr>
        <w:trPr>
          <w:trHeight w:val="619"/>
        </w:trPr>
        <w:tc>
          <w:tcPr>
            <w:cnfStyle w:val="000010010000"/>
            <w:tcW w:w="675" w:type="dxa"/>
          </w:tcPr>
          <w:p w14:paraId="0000007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cnfStyle w:val="000001010000"/>
            <w:tcW w:w="3987" w:type="dxa"/>
            <w:gridSpan w:val="2"/>
          </w:tcPr>
          <w:p w14:paraId="000000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Подвижные игры и физические упражнения на прогулке. </w:t>
            </w:r>
          </w:p>
        </w:tc>
        <w:tc>
          <w:tcPr>
            <w:cnfStyle w:val="000010010000"/>
            <w:tcW w:w="3101" w:type="dxa"/>
          </w:tcPr>
          <w:p w14:paraId="0000007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во время прогулки. </w:t>
            </w:r>
          </w:p>
        </w:tc>
        <w:tc>
          <w:tcPr>
            <w:cnfStyle w:val="000001010000"/>
            <w:tcW w:w="1561" w:type="dxa"/>
          </w:tcPr>
          <w:p w14:paraId="000000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25-30 мин. </w:t>
            </w:r>
          </w:p>
        </w:tc>
      </w:tr>
      <w:tr>
        <w:trPr>
          <w:trHeight w:val="455"/>
        </w:trPr>
        <w:tc>
          <w:tcPr>
            <w:cnfStyle w:val="000010100000"/>
            <w:tcW w:w="675" w:type="dxa"/>
          </w:tcPr>
          <w:p w14:paraId="000000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cnfStyle w:val="000001100000"/>
            <w:tcW w:w="3987" w:type="dxa"/>
            <w:gridSpan w:val="2"/>
          </w:tcPr>
          <w:p w14:paraId="000000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работа по развитию движений. </w:t>
            </w:r>
          </w:p>
        </w:tc>
        <w:tc>
          <w:tcPr>
            <w:cnfStyle w:val="000010100000"/>
            <w:tcW w:w="3101" w:type="dxa"/>
          </w:tcPr>
          <w:p w14:paraId="0000008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во время прогулки. </w:t>
            </w:r>
          </w:p>
        </w:tc>
        <w:tc>
          <w:tcPr>
            <w:cnfStyle w:val="000001100000"/>
            <w:tcW w:w="1561" w:type="dxa"/>
          </w:tcPr>
          <w:p w14:paraId="000000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10-12 мин. </w:t>
            </w:r>
          </w:p>
        </w:tc>
      </w:tr>
      <w:tr>
        <w:trPr>
          <w:trHeight w:val="780"/>
        </w:trPr>
        <w:tc>
          <w:tcPr>
            <w:cnfStyle w:val="000010010000"/>
            <w:tcW w:w="675" w:type="dxa"/>
          </w:tcPr>
          <w:p w14:paraId="000000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cnfStyle w:val="000001010000"/>
            <w:tcW w:w="3987" w:type="dxa"/>
            <w:gridSpan w:val="2"/>
          </w:tcPr>
          <w:p w14:paraId="000000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Гимнастика после дневного сна в сочетании с закаливающими процедурами. </w:t>
            </w:r>
          </w:p>
        </w:tc>
        <w:tc>
          <w:tcPr>
            <w:cnfStyle w:val="000010010000"/>
            <w:tcW w:w="3101" w:type="dxa"/>
          </w:tcPr>
          <w:p w14:paraId="000000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Ежедневно, по мере пробуждения и подъема детей. </w:t>
            </w:r>
          </w:p>
        </w:tc>
        <w:tc>
          <w:tcPr>
            <w:cnfStyle w:val="000001010000"/>
            <w:tcW w:w="1561" w:type="dxa"/>
          </w:tcPr>
          <w:p w14:paraId="000000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10 мин. </w:t>
            </w:r>
          </w:p>
        </w:tc>
      </w:tr>
      <w:tr>
        <w:trPr>
          <w:trHeight w:val="943"/>
        </w:trPr>
        <w:tc>
          <w:tcPr>
            <w:cnfStyle w:val="000010100000"/>
            <w:tcW w:w="675" w:type="dxa"/>
          </w:tcPr>
          <w:p w14:paraId="000000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cnfStyle w:val="000001100000"/>
            <w:tcW w:w="3987" w:type="dxa"/>
            <w:gridSpan w:val="2"/>
          </w:tcPr>
          <w:p w14:paraId="0000008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Здоровьесбере</w:t>
            </w:r>
            <w:r>
              <w:rPr>
                <w:sz w:val="28"/>
                <w:szCs w:val="28"/>
              </w:rPr>
              <w:t>гающие</w:t>
            </w:r>
            <w:r>
              <w:rPr>
                <w:sz w:val="28"/>
                <w:szCs w:val="28"/>
              </w:rPr>
              <w:t xml:space="preserve"> технологии (самомассаж, пальчиковые, дыхательные гимнастики). </w:t>
            </w:r>
          </w:p>
        </w:tc>
        <w:tc>
          <w:tcPr>
            <w:cnfStyle w:val="000010100000"/>
            <w:tcW w:w="3101" w:type="dxa"/>
          </w:tcPr>
          <w:p w14:paraId="000000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в режимных моментах. </w:t>
            </w:r>
          </w:p>
        </w:tc>
        <w:tc>
          <w:tcPr>
            <w:cnfStyle w:val="000001100000"/>
            <w:tcW w:w="1561" w:type="dxa"/>
          </w:tcPr>
          <w:p w14:paraId="000000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5-10 мин. </w:t>
            </w:r>
          </w:p>
        </w:tc>
      </w:tr>
      <w:tr>
        <w:trPr>
          <w:trHeight w:val="292"/>
        </w:trPr>
        <w:tc>
          <w:tcPr>
            <w:cnfStyle w:val="000010010000"/>
            <w:tcW w:w="675" w:type="dxa"/>
          </w:tcPr>
          <w:p w14:paraId="000000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cnfStyle w:val="000001010000"/>
            <w:tcW w:w="3987" w:type="dxa"/>
            <w:gridSpan w:val="2"/>
          </w:tcPr>
          <w:p w14:paraId="0000008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Спортивные игры. </w:t>
            </w:r>
          </w:p>
        </w:tc>
        <w:tc>
          <w:tcPr>
            <w:cnfStyle w:val="000010010000"/>
            <w:tcW w:w="3101" w:type="dxa"/>
          </w:tcPr>
          <w:p w14:paraId="000000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раза в неделю. </w:t>
            </w:r>
          </w:p>
        </w:tc>
        <w:tc>
          <w:tcPr>
            <w:cnfStyle w:val="000001010000"/>
            <w:tcW w:w="1561" w:type="dxa"/>
          </w:tcPr>
          <w:p w14:paraId="000000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мин. </w:t>
            </w:r>
          </w:p>
        </w:tc>
      </w:tr>
      <w:tr>
        <w:trPr>
          <w:trHeight w:val="944"/>
        </w:trPr>
        <w:tc>
          <w:tcPr>
            <w:cnfStyle w:val="000010100000"/>
            <w:tcW w:w="675" w:type="dxa"/>
          </w:tcPr>
          <w:p w14:paraId="0000008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cnfStyle w:val="000001100000"/>
            <w:tcW w:w="3969" w:type="dxa"/>
          </w:tcPr>
          <w:p w14:paraId="000000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двигательная деятельность</w:t>
            </w:r>
          </w:p>
        </w:tc>
        <w:tc>
          <w:tcPr>
            <w:cnfStyle w:val="000010100000"/>
            <w:tcW w:w="3119" w:type="dxa"/>
            <w:gridSpan w:val="2"/>
          </w:tcPr>
          <w:p w14:paraId="000000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под руководством воспитателя, в помещении и на открытом воздухе. </w:t>
            </w:r>
          </w:p>
        </w:tc>
        <w:tc>
          <w:tcPr>
            <w:cnfStyle w:val="000001100000"/>
            <w:tcW w:w="1561" w:type="dxa"/>
          </w:tcPr>
          <w:p w14:paraId="0000009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 зависит от индивидуальных особенностей детей </w:t>
            </w:r>
          </w:p>
        </w:tc>
      </w:tr>
    </w:tbl>
    <w:p w14:paraId="00000092"/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0E6"/>
    <w:rsid w:val="003268CC"/>
    <w:rsid w:val="004051B4"/>
    <w:rsid w:val="00524DC2"/>
    <w:rsid w:val="00984211"/>
    <w:rsid w:val="009E7E19"/>
    <w:rsid w:val="00A35E64"/>
    <w:rsid w:val="00AB43BC"/>
    <w:rsid w:val="00AD7ADC"/>
    <w:rsid w:val="00B81900"/>
    <w:rsid w:val="00C62C33"/>
    <w:rsid w:val="00D118AE"/>
    <w:rsid w:val="00D435A8"/>
    <w:rsid w:val="00ED0FE0"/>
    <w:rsid w:val="00F4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7EF5"/>
  <w15:docId w15:val="{38B5F9AC-2481-4AF5-8624-37983961C907}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paragraph" w:styleId="Heading1">
    <w:name w:val="Heading 1"/>
    <w:basedOn w:val="Normal"/>
    <w:link w:val="Заголовок1Знак"/>
    <w:uiPriority w:val="9"/>
    <w:qFormat w:val="on"/>
    <w:pPr>
      <w:spacing w:before="100" w:after="100" w:line="240" w:lineRule="auto"/>
    </w:pPr>
    <w:rPr>
      <w:rFonts w:ascii="Times New Roman" w:cs="Times New Roman" w:eastAsia="Times New Roman" w:hAnsi="Times New Roman"/>
      <w:b/>
      <w:bCs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character" w:customStyle="1" w:styleId="Заголовок1Знак">
    <w:name w:val="Заголовок 1 Знак"/>
    <w:basedOn w:val="DefaultParagraphFont"/>
    <w:link w:val="Heading1"/>
    <w:uiPriority w:val="9"/>
    <w:rPr>
      <w:rFonts w:ascii="Times New Roman" w:cs="Times New Roman" w:eastAsia="Times New Roman" w:hAnsi="Times New Roman"/>
      <w:b/>
      <w:bCs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paragraph" w:customStyle="1" w:styleId="Default">
    <w:name w:val="Default"/>
    <w:uiPriority w:val="99"/>
    <w:pPr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Юлия Савченкова</cp:lastModifiedBy>
</cp:coreProperties>
</file>